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93" w:rsidRPr="00291659" w:rsidRDefault="009722E3" w:rsidP="00EE6D00">
      <w:pPr>
        <w:pStyle w:val="odsek"/>
        <w:tabs>
          <w:tab w:val="clear" w:pos="510"/>
        </w:tabs>
        <w:ind w:left="2976" w:hanging="2976"/>
        <w:rPr>
          <w:color w:val="auto"/>
        </w:rPr>
      </w:pPr>
      <w:r>
        <w:rPr>
          <w:noProof/>
        </w:rPr>
        <w:drawing>
          <wp:inline distT="0" distB="0" distL="0" distR="0">
            <wp:extent cx="2080260" cy="625841"/>
            <wp:effectExtent l="0" t="0" r="0" b="3175"/>
            <wp:docPr id="1" name="Obrázok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62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293" w:rsidRPr="00DD7C53" w:rsidRDefault="009722E3" w:rsidP="00255293">
      <w:pPr>
        <w:pStyle w:val="Meno"/>
        <w:tabs>
          <w:tab w:val="clear" w:pos="567"/>
        </w:tabs>
        <w:ind w:firstLine="993"/>
        <w:rPr>
          <w:rFonts w:asciiTheme="minorHAnsi" w:hAnsiTheme="minorHAnsi" w:cstheme="minorHAnsi"/>
          <w:color w:val="365F91" w:themeColor="accent1" w:themeShade="BF"/>
        </w:rPr>
      </w:pPr>
      <w:r>
        <w:rPr>
          <w:rFonts w:asciiTheme="minorHAnsi" w:hAnsiTheme="minorHAnsi" w:cstheme="minorHAnsi"/>
          <w:color w:val="365F91" w:themeColor="accent1" w:themeShade="BF"/>
        </w:rPr>
        <w:t>Hviezdoslavova  140/3</w:t>
      </w:r>
      <w:r w:rsidR="00255293" w:rsidRPr="00DD7C53">
        <w:rPr>
          <w:rFonts w:asciiTheme="minorHAnsi" w:hAnsiTheme="minorHAnsi" w:cstheme="minorHAnsi"/>
          <w:color w:val="365F91" w:themeColor="accent1" w:themeShade="BF"/>
        </w:rPr>
        <w:t xml:space="preserve">,  </w:t>
      </w:r>
      <w:r>
        <w:rPr>
          <w:rFonts w:asciiTheme="minorHAnsi" w:hAnsiTheme="minorHAnsi" w:cstheme="minorHAnsi"/>
          <w:color w:val="365F91" w:themeColor="accent1" w:themeShade="BF"/>
        </w:rPr>
        <w:t>911 01 Trenčín</w:t>
      </w:r>
    </w:p>
    <w:p w:rsidR="00255293" w:rsidRPr="00DD7C53" w:rsidRDefault="00255293" w:rsidP="00255293">
      <w:pPr>
        <w:pStyle w:val="Meno"/>
        <w:tabs>
          <w:tab w:val="clear" w:pos="567"/>
        </w:tabs>
        <w:ind w:firstLine="993"/>
        <w:rPr>
          <w:rFonts w:asciiTheme="minorHAnsi" w:hAnsiTheme="minorHAnsi" w:cstheme="minorHAnsi"/>
          <w:szCs w:val="24"/>
        </w:rPr>
      </w:pPr>
    </w:p>
    <w:p w:rsidR="00612E99" w:rsidRDefault="00F82192" w:rsidP="00612E99">
      <w:pPr>
        <w:tabs>
          <w:tab w:val="left" w:pos="4820"/>
        </w:tabs>
        <w:ind w:right="43"/>
      </w:pPr>
      <w:r w:rsidRPr="00F82192">
        <w:rPr>
          <w:color w:val="4A5869"/>
          <w:shd w:val="clear" w:color="auto" w:fill="FFFFFF"/>
        </w:rPr>
        <w:t>RÚŠSTN-OSU-2025/0497/1-SAL</w:t>
      </w:r>
      <w:r w:rsidR="009218EA">
        <w:tab/>
      </w:r>
      <w:r w:rsidR="009218EA">
        <w:tab/>
      </w:r>
      <w:r w:rsidR="009218EA">
        <w:tab/>
      </w:r>
      <w:r w:rsidR="009218EA">
        <w:tab/>
        <w:t xml:space="preserve">                 Trenčín </w:t>
      </w:r>
      <w:r w:rsidR="00BA47F3">
        <w:t>05.12.2025</w:t>
      </w:r>
    </w:p>
    <w:p w:rsidR="00612E99" w:rsidRDefault="00612E99" w:rsidP="00612E99">
      <w:pPr>
        <w:tabs>
          <w:tab w:val="left" w:pos="4820"/>
        </w:tabs>
        <w:ind w:right="43"/>
      </w:pPr>
    </w:p>
    <w:p w:rsidR="00612E99" w:rsidRDefault="00612E99" w:rsidP="00612E99">
      <w:pPr>
        <w:tabs>
          <w:tab w:val="left" w:pos="4820"/>
        </w:tabs>
        <w:ind w:right="43"/>
      </w:pPr>
    </w:p>
    <w:p w:rsidR="00612E99" w:rsidRDefault="00612E99" w:rsidP="00612E99">
      <w:pPr>
        <w:tabs>
          <w:tab w:val="left" w:pos="4820"/>
        </w:tabs>
        <w:ind w:left="-426" w:right="43" w:firstLine="4962"/>
        <w:jc w:val="right"/>
      </w:pPr>
    </w:p>
    <w:p w:rsidR="00612E99" w:rsidRDefault="00612E99" w:rsidP="00612E99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Oznámenie o vyhlásení výberového konania</w:t>
      </w:r>
    </w:p>
    <w:p w:rsidR="00612E99" w:rsidRDefault="00612E99" w:rsidP="00612E99">
      <w:pPr>
        <w:rPr>
          <w:sz w:val="22"/>
          <w:szCs w:val="22"/>
        </w:rPr>
      </w:pPr>
    </w:p>
    <w:p w:rsidR="00612E99" w:rsidRDefault="00612E99" w:rsidP="00612E99">
      <w:pPr>
        <w:rPr>
          <w:sz w:val="22"/>
          <w:szCs w:val="22"/>
        </w:rPr>
      </w:pPr>
    </w:p>
    <w:p w:rsidR="00612E99" w:rsidRDefault="00612E99" w:rsidP="00612E99">
      <w:pPr>
        <w:rPr>
          <w:sz w:val="22"/>
          <w:szCs w:val="22"/>
        </w:rPr>
      </w:pPr>
      <w:r>
        <w:rPr>
          <w:sz w:val="22"/>
          <w:szCs w:val="22"/>
        </w:rPr>
        <w:t xml:space="preserve">     Regionálny úrad školskej správy v Trenčíne v súlade s § 4 ods. 1 zákona č. 596/2003 Z. z. o štátnej správe v školstve a školskej samospráve a o zmene a doplnení niektorých zákonov v znení neskorších predpisov a § 5 zákona č. 552/2003 Z. z o výkone práce vo verejnom záujme v znení neskorších predpisov vyhlasuje </w:t>
      </w:r>
    </w:p>
    <w:p w:rsidR="00612E99" w:rsidRDefault="00612E99" w:rsidP="00612E99">
      <w:pPr>
        <w:rPr>
          <w:sz w:val="22"/>
          <w:szCs w:val="22"/>
        </w:rPr>
      </w:pPr>
    </w:p>
    <w:p w:rsidR="00612E99" w:rsidRDefault="00612E99" w:rsidP="00612E99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výberové konanie na obsadenie miesta riaditeľa</w:t>
      </w:r>
    </w:p>
    <w:p w:rsidR="00612E99" w:rsidRDefault="00612E99" w:rsidP="00612E99">
      <w:pPr>
        <w:rPr>
          <w:sz w:val="22"/>
          <w:szCs w:val="22"/>
        </w:rPr>
      </w:pPr>
    </w:p>
    <w:p w:rsidR="00612E99" w:rsidRDefault="00612E99" w:rsidP="00100779">
      <w:pPr>
        <w:jc w:val="center"/>
        <w:rPr>
          <w:b/>
        </w:rPr>
      </w:pPr>
      <w:r>
        <w:rPr>
          <w:b/>
        </w:rPr>
        <w:t xml:space="preserve">Centra poradenstva a prevencie, </w:t>
      </w:r>
      <w:proofErr w:type="spellStart"/>
      <w:r w:rsidR="00BA47F3">
        <w:rPr>
          <w:b/>
        </w:rPr>
        <w:t>Morovnianska</w:t>
      </w:r>
      <w:proofErr w:type="spellEnd"/>
      <w:r w:rsidR="00BA47F3">
        <w:rPr>
          <w:b/>
        </w:rPr>
        <w:t xml:space="preserve"> cesta 1866/55, Handlová</w:t>
      </w:r>
    </w:p>
    <w:p w:rsidR="00BA47F3" w:rsidRDefault="00BA47F3" w:rsidP="00100779">
      <w:pPr>
        <w:jc w:val="center"/>
        <w:rPr>
          <w:sz w:val="22"/>
          <w:szCs w:val="22"/>
        </w:rPr>
      </w:pPr>
    </w:p>
    <w:p w:rsidR="00612E99" w:rsidRDefault="00612E99" w:rsidP="00612E9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Kvalifikačné predpoklady:</w:t>
      </w:r>
    </w:p>
    <w:p w:rsidR="00612E99" w:rsidRDefault="00612E99" w:rsidP="00612E99">
      <w:pPr>
        <w:numPr>
          <w:ilvl w:val="0"/>
          <w:numId w:val="5"/>
        </w:numPr>
        <w:ind w:left="709" w:hanging="425"/>
        <w:rPr>
          <w:sz w:val="22"/>
          <w:szCs w:val="22"/>
        </w:rPr>
      </w:pPr>
      <w:r>
        <w:rPr>
          <w:sz w:val="22"/>
          <w:szCs w:val="22"/>
        </w:rPr>
        <w:t>vzdelanie podľa § 11 a 12 zákona č. 138/2019 Z. z. o pedagogických zamestnancoch a odborných zamestnancoch a o zmene a doplnení niektorých zákonov v znení neskorších predpisov a podľa vyhlášky MŠVVaŠ SR č. 1</w:t>
      </w:r>
      <w:r w:rsidR="002D35E9">
        <w:rPr>
          <w:sz w:val="22"/>
          <w:szCs w:val="22"/>
        </w:rPr>
        <w:t>73</w:t>
      </w:r>
      <w:r>
        <w:rPr>
          <w:sz w:val="22"/>
          <w:szCs w:val="22"/>
        </w:rPr>
        <w:t>/202</w:t>
      </w:r>
      <w:r w:rsidR="002D35E9">
        <w:rPr>
          <w:sz w:val="22"/>
          <w:szCs w:val="22"/>
        </w:rPr>
        <w:t>3</w:t>
      </w:r>
      <w:r>
        <w:rPr>
          <w:sz w:val="22"/>
          <w:szCs w:val="22"/>
        </w:rPr>
        <w:t xml:space="preserve"> Z. z. o kvalifikačných  predpokladoch pedagogických zamestnancov a odborných zamestnancov, t.j. vysokoškolské vzdelanie II. stupňa na výkon pracovnej činnosti v príslušnej kategórii odborného  zamestnanca,</w:t>
      </w:r>
    </w:p>
    <w:p w:rsidR="00612E99" w:rsidRPr="005B76E9" w:rsidRDefault="00612E99" w:rsidP="005B76E9">
      <w:pPr>
        <w:numPr>
          <w:ilvl w:val="0"/>
          <w:numId w:val="5"/>
        </w:numPr>
        <w:ind w:left="709" w:hanging="425"/>
        <w:rPr>
          <w:sz w:val="22"/>
          <w:szCs w:val="22"/>
        </w:rPr>
      </w:pPr>
      <w:r w:rsidRPr="005B76E9">
        <w:rPr>
          <w:sz w:val="22"/>
          <w:szCs w:val="22"/>
        </w:rPr>
        <w:t xml:space="preserve">splnenie podmienky zaradenia do </w:t>
      </w:r>
      <w:proofErr w:type="spellStart"/>
      <w:r w:rsidRPr="005B76E9">
        <w:rPr>
          <w:sz w:val="22"/>
          <w:szCs w:val="22"/>
        </w:rPr>
        <w:t>kariérového</w:t>
      </w:r>
      <w:proofErr w:type="spellEnd"/>
      <w:r w:rsidRPr="005B76E9">
        <w:rPr>
          <w:sz w:val="22"/>
          <w:szCs w:val="22"/>
        </w:rPr>
        <w:t xml:space="preserve"> stupňa samostatný odborný  zamestnanec, </w:t>
      </w:r>
    </w:p>
    <w:p w:rsidR="00612E99" w:rsidRDefault="00612E99" w:rsidP="00612E99">
      <w:pPr>
        <w:numPr>
          <w:ilvl w:val="0"/>
          <w:numId w:val="5"/>
        </w:numPr>
        <w:ind w:left="709" w:hanging="425"/>
        <w:rPr>
          <w:sz w:val="22"/>
          <w:szCs w:val="22"/>
        </w:rPr>
      </w:pPr>
      <w:r>
        <w:rPr>
          <w:sz w:val="22"/>
          <w:szCs w:val="22"/>
        </w:rPr>
        <w:t xml:space="preserve">mať ku dňu uskutočnenia výberového konania najmenej päť rokov odbornej činnosti. </w:t>
      </w:r>
    </w:p>
    <w:p w:rsidR="00612E99" w:rsidRDefault="00612E99" w:rsidP="00612E99">
      <w:pPr>
        <w:ind w:left="720"/>
        <w:rPr>
          <w:sz w:val="22"/>
          <w:szCs w:val="22"/>
        </w:rPr>
      </w:pPr>
    </w:p>
    <w:p w:rsidR="00612E99" w:rsidRDefault="00612E99" w:rsidP="00612E9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Ďalšie požadované predpoklady: </w:t>
      </w:r>
    </w:p>
    <w:p w:rsidR="00612E99" w:rsidRDefault="00612E99" w:rsidP="00612E99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bezúhonnosť,</w:t>
      </w:r>
    </w:p>
    <w:p w:rsidR="00612E99" w:rsidRDefault="00612E99" w:rsidP="00612E99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zdravotná spôsobilosť,</w:t>
      </w:r>
    </w:p>
    <w:p w:rsidR="00612E99" w:rsidRDefault="00612E99" w:rsidP="00612E99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ovládanie štátneho jazyka, </w:t>
      </w:r>
    </w:p>
    <w:p w:rsidR="00612E99" w:rsidRDefault="00612E99" w:rsidP="00612E99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komunikačné, organizačné a riadiace schopnosti,</w:t>
      </w:r>
    </w:p>
    <w:p w:rsidR="00612E99" w:rsidRDefault="00612E99" w:rsidP="00612E99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predloženie návrhu koncepcie rozvoja š</w:t>
      </w:r>
      <w:r w:rsidR="00A03ECE">
        <w:rPr>
          <w:sz w:val="22"/>
          <w:szCs w:val="22"/>
        </w:rPr>
        <w:t>kolského zariadenia</w:t>
      </w:r>
      <w:r>
        <w:rPr>
          <w:sz w:val="22"/>
          <w:szCs w:val="22"/>
        </w:rPr>
        <w:t>.</w:t>
      </w:r>
    </w:p>
    <w:p w:rsidR="00612E99" w:rsidRDefault="00612E99" w:rsidP="00612E99">
      <w:pPr>
        <w:rPr>
          <w:b/>
          <w:sz w:val="22"/>
          <w:szCs w:val="22"/>
        </w:rPr>
      </w:pPr>
    </w:p>
    <w:p w:rsidR="00612E99" w:rsidRDefault="00612E99" w:rsidP="00612E99">
      <w:pPr>
        <w:rPr>
          <w:b/>
          <w:sz w:val="22"/>
          <w:szCs w:val="22"/>
        </w:rPr>
      </w:pPr>
      <w:r>
        <w:rPr>
          <w:b/>
          <w:sz w:val="22"/>
          <w:szCs w:val="22"/>
        </w:rPr>
        <w:t>Zoznam dokladov, ktoré treba pripojiť k prihláške do výberového konania:</w:t>
      </w:r>
    </w:p>
    <w:p w:rsidR="00612E99" w:rsidRDefault="00612E99" w:rsidP="00612E99">
      <w:pPr>
        <w:rPr>
          <w:b/>
          <w:sz w:val="22"/>
          <w:szCs w:val="22"/>
        </w:rPr>
      </w:pPr>
    </w:p>
    <w:p w:rsidR="00612E99" w:rsidRDefault="00612E99" w:rsidP="00612E99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žiadosť o zaradenie do výberového konania,</w:t>
      </w:r>
    </w:p>
    <w:p w:rsidR="00612E99" w:rsidRDefault="00612E99" w:rsidP="00612E99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osobný dotazník, profesijný štruktúrovaný životopis,</w:t>
      </w:r>
    </w:p>
    <w:p w:rsidR="00612E99" w:rsidRDefault="00612E99" w:rsidP="00612E99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overené doklady o dosiahnutom stupni vzdelania, vrátane štátnicového vysvedčenia, </w:t>
      </w:r>
    </w:p>
    <w:p w:rsidR="00612E99" w:rsidRDefault="00612E99" w:rsidP="00612E99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čestné vyhlásenie o splnení predpokladu bezúhonnosti podľa § 15 ods. 1 zákona č. 138/2009 Z. z. o pedagogických zamestnancoch a odborných zamestnancoch a o zmene a doplnení niektorých zákonov v znení neskorších predpisov, </w:t>
      </w:r>
    </w:p>
    <w:p w:rsidR="00612E99" w:rsidRDefault="00612E99" w:rsidP="00612E99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vypracovaný návrh koncepcie rozvoja školského zariadenia,</w:t>
      </w:r>
    </w:p>
    <w:p w:rsidR="00612E99" w:rsidRDefault="00612E99" w:rsidP="00612E99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potvrdenie o dĺžke výkonu pracovnej činnosti vydané každým predchádzajúcim zamestnávateľom, u ktoré b</w:t>
      </w:r>
      <w:r w:rsidR="002D35E9">
        <w:rPr>
          <w:sz w:val="22"/>
          <w:szCs w:val="22"/>
        </w:rPr>
        <w:t>ola vykonávaná pracovná činnosť</w:t>
      </w:r>
      <w:bookmarkStart w:id="0" w:name="_GoBack"/>
      <w:bookmarkEnd w:id="0"/>
      <w:r>
        <w:rPr>
          <w:sz w:val="22"/>
          <w:szCs w:val="22"/>
        </w:rPr>
        <w:t xml:space="preserve"> odborného zamestnanca, </w:t>
      </w:r>
    </w:p>
    <w:p w:rsidR="00612E99" w:rsidRDefault="00612E99" w:rsidP="00612E99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písomný súhlas uchádzača na použitie osobných údajov pre potreby výberového konania v súlade s § 14 zákona č. 18/2018  Z. z. o ochrane osobných údajov,</w:t>
      </w:r>
    </w:p>
    <w:p w:rsidR="00612E99" w:rsidRDefault="00612E99" w:rsidP="00612E99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čestné prehlásenie o zdravotnej spôsobilosti na výkon činnosti odborného zamestnanca, </w:t>
      </w:r>
    </w:p>
    <w:p w:rsidR="00612E99" w:rsidRDefault="00612E99" w:rsidP="00612E99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čestné vyhlásenie uchádzača o spôsobilosti na právne úkony,</w:t>
      </w:r>
    </w:p>
    <w:p w:rsidR="00612E99" w:rsidRDefault="00612E99" w:rsidP="00612E99">
      <w:pPr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čestné vyhlásenie uchádzača, že nebol odvolaný z funkcie riaditeľa podľa § 3 ods. 7 písm. a), c) a e) alebo ods. 8 písm. c) zákona č. 596/2003 Z. z.  </w:t>
      </w:r>
    </w:p>
    <w:p w:rsidR="00612E99" w:rsidRDefault="00612E99" w:rsidP="00612E99">
      <w:pPr>
        <w:ind w:left="720"/>
        <w:rPr>
          <w:sz w:val="22"/>
          <w:szCs w:val="22"/>
        </w:rPr>
      </w:pPr>
    </w:p>
    <w:p w:rsidR="00612E99" w:rsidRDefault="00612E99" w:rsidP="00612E99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Prihlášku  s  </w:t>
      </w:r>
      <w:r w:rsidR="00A03ECE">
        <w:rPr>
          <w:sz w:val="22"/>
          <w:szCs w:val="22"/>
        </w:rPr>
        <w:t xml:space="preserve">požadovanými dokladmi </w:t>
      </w:r>
      <w:r>
        <w:rPr>
          <w:sz w:val="22"/>
          <w:szCs w:val="22"/>
        </w:rPr>
        <w:t xml:space="preserve"> je potrebné zaslať, prípadne predložiť najneskôr do  </w:t>
      </w:r>
      <w:r w:rsidR="00BA47F3">
        <w:rPr>
          <w:sz w:val="22"/>
          <w:szCs w:val="22"/>
        </w:rPr>
        <w:t>22.12.2025</w:t>
      </w:r>
      <w:r>
        <w:rPr>
          <w:sz w:val="22"/>
          <w:szCs w:val="22"/>
        </w:rPr>
        <w:t xml:space="preserve"> do 14,00 hod. na Regionálny úrad školskej správy v Trenčíne, Hviezdoslavova 140/3, 911 01 Trenčín v zalepenej obálke s výrazným označením </w:t>
      </w:r>
      <w:r>
        <w:rPr>
          <w:b/>
          <w:sz w:val="22"/>
          <w:szCs w:val="22"/>
        </w:rPr>
        <w:t>,,Výberové konanie - NEOTVÁRAŤ“</w:t>
      </w:r>
      <w:r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612E99" w:rsidRDefault="00612E99" w:rsidP="00612E99">
      <w:pPr>
        <w:pStyle w:val="Zarkazkladnhotextu"/>
        <w:rPr>
          <w:sz w:val="22"/>
          <w:szCs w:val="22"/>
        </w:rPr>
      </w:pPr>
    </w:p>
    <w:p w:rsidR="00612E99" w:rsidRDefault="00612E99" w:rsidP="00612E99">
      <w:pPr>
        <w:pStyle w:val="Zarkazkladnhotextu"/>
        <w:rPr>
          <w:sz w:val="22"/>
          <w:szCs w:val="22"/>
        </w:rPr>
      </w:pPr>
    </w:p>
    <w:p w:rsidR="00612E99" w:rsidRDefault="00612E99" w:rsidP="00612E99">
      <w:pPr>
        <w:pStyle w:val="Zarkazkladnhotextu"/>
        <w:rPr>
          <w:sz w:val="22"/>
          <w:szCs w:val="22"/>
        </w:rPr>
      </w:pPr>
      <w:r>
        <w:rPr>
          <w:sz w:val="22"/>
          <w:szCs w:val="22"/>
        </w:rPr>
        <w:t xml:space="preserve">Uchádzačom, ktorí splnia podmienky, bude termín a miesto výberového konania oznámené písomne. Prípadné ďalšie informácie získate na tel. čísle 032/3226801, alebo na e-mailovej adrese </w:t>
      </w:r>
      <w:hyperlink r:id="rId9" w:history="1">
        <w:r>
          <w:rPr>
            <w:rStyle w:val="Hypertextovprepojenie"/>
            <w:sz w:val="22"/>
            <w:szCs w:val="22"/>
          </w:rPr>
          <w:t>ivana.salinkova@russ-tn.sk</w:t>
        </w:r>
      </w:hyperlink>
    </w:p>
    <w:p w:rsidR="00612E99" w:rsidRDefault="00612E99" w:rsidP="00612E99">
      <w:pPr>
        <w:pStyle w:val="Zarkazkladnhotextu"/>
        <w:rPr>
          <w:sz w:val="22"/>
          <w:szCs w:val="22"/>
        </w:rPr>
      </w:pPr>
    </w:p>
    <w:p w:rsidR="00612E99" w:rsidRDefault="00612E99" w:rsidP="00612E99">
      <w:pPr>
        <w:pStyle w:val="Zarkazkladnhotextu"/>
        <w:rPr>
          <w:sz w:val="22"/>
          <w:szCs w:val="22"/>
        </w:rPr>
      </w:pPr>
    </w:p>
    <w:p w:rsidR="00612E99" w:rsidRDefault="00612E99" w:rsidP="00612E99">
      <w:pPr>
        <w:pStyle w:val="Zarkazkladnhotextu"/>
        <w:ind w:firstLine="567"/>
        <w:rPr>
          <w:sz w:val="22"/>
          <w:szCs w:val="22"/>
        </w:rPr>
      </w:pPr>
    </w:p>
    <w:p w:rsidR="00612E99" w:rsidRDefault="00612E99" w:rsidP="00612E99">
      <w:pPr>
        <w:pStyle w:val="Zarkazkladnhotextu"/>
        <w:ind w:firstLine="567"/>
        <w:rPr>
          <w:sz w:val="22"/>
          <w:szCs w:val="22"/>
        </w:rPr>
      </w:pPr>
    </w:p>
    <w:p w:rsidR="00AF5C77" w:rsidRDefault="00AF5C77" w:rsidP="00612E99">
      <w:pPr>
        <w:pStyle w:val="Zarkazkladnhotextu"/>
        <w:ind w:left="0"/>
        <w:rPr>
          <w:sz w:val="22"/>
          <w:szCs w:val="22"/>
        </w:rPr>
      </w:pPr>
    </w:p>
    <w:p w:rsidR="00AF5C77" w:rsidRDefault="00AF5C77" w:rsidP="00AF5C77">
      <w:pPr>
        <w:pStyle w:val="Zarkazkladnhotextu"/>
        <w:ind w:firstLine="567"/>
        <w:rPr>
          <w:sz w:val="22"/>
          <w:szCs w:val="22"/>
        </w:rPr>
      </w:pPr>
    </w:p>
    <w:p w:rsidR="00AF5C77" w:rsidRDefault="00AF5C77" w:rsidP="00AF5C77">
      <w:pPr>
        <w:pStyle w:val="Zarkazkladnhotextu"/>
        <w:ind w:firstLine="56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B325FA">
        <w:rPr>
          <w:sz w:val="22"/>
          <w:szCs w:val="22"/>
        </w:rPr>
        <w:t>Mgr.</w:t>
      </w:r>
      <w:r>
        <w:rPr>
          <w:sz w:val="22"/>
          <w:szCs w:val="22"/>
        </w:rPr>
        <w:t xml:space="preserve"> Gabriela Petr</w:t>
      </w:r>
      <w:r w:rsidR="00B325FA">
        <w:rPr>
          <w:sz w:val="22"/>
          <w:szCs w:val="22"/>
        </w:rPr>
        <w:t>ovič</w:t>
      </w:r>
      <w:r>
        <w:rPr>
          <w:sz w:val="22"/>
          <w:szCs w:val="22"/>
        </w:rPr>
        <w:t>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>
        <w:rPr>
          <w:sz w:val="22"/>
          <w:szCs w:val="22"/>
        </w:rPr>
        <w:tab/>
      </w:r>
      <w:r w:rsidR="00305764">
        <w:rPr>
          <w:sz w:val="22"/>
          <w:szCs w:val="22"/>
        </w:rPr>
        <w:t xml:space="preserve">         </w:t>
      </w:r>
      <w:r w:rsidR="00B325FA">
        <w:rPr>
          <w:sz w:val="22"/>
          <w:szCs w:val="22"/>
        </w:rPr>
        <w:t xml:space="preserve">                  </w:t>
      </w:r>
      <w:r w:rsidR="00305764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riaditeľka </w:t>
      </w:r>
    </w:p>
    <w:p w:rsidR="00AF5C77" w:rsidRDefault="00AF5C77" w:rsidP="00AF5C77">
      <w:pPr>
        <w:tabs>
          <w:tab w:val="left" w:pos="4820"/>
        </w:tabs>
        <w:ind w:left="-426" w:right="43" w:firstLine="4962"/>
      </w:pPr>
    </w:p>
    <w:p w:rsidR="00AF5C77" w:rsidRDefault="00AF5C77" w:rsidP="00AF5C77">
      <w:pPr>
        <w:tabs>
          <w:tab w:val="left" w:pos="4820"/>
        </w:tabs>
        <w:ind w:left="-426" w:right="43" w:firstLine="4962"/>
      </w:pPr>
    </w:p>
    <w:p w:rsidR="00AF5C77" w:rsidRDefault="00AF5C77" w:rsidP="00AF5C77">
      <w:pPr>
        <w:tabs>
          <w:tab w:val="left" w:pos="4820"/>
        </w:tabs>
        <w:ind w:left="-426" w:right="43" w:firstLine="4962"/>
      </w:pPr>
    </w:p>
    <w:p w:rsidR="00AF5C77" w:rsidRDefault="00AF5C77" w:rsidP="00AF5C77">
      <w:pPr>
        <w:tabs>
          <w:tab w:val="left" w:pos="4820"/>
        </w:tabs>
        <w:ind w:left="-426" w:right="43" w:firstLine="4962"/>
      </w:pPr>
    </w:p>
    <w:p w:rsidR="00AF5C77" w:rsidRDefault="00AF5C77" w:rsidP="00AF5C77">
      <w:pPr>
        <w:tabs>
          <w:tab w:val="left" w:pos="4820"/>
        </w:tabs>
        <w:ind w:left="-426" w:right="43" w:firstLine="4962"/>
      </w:pPr>
    </w:p>
    <w:p w:rsidR="00AF5C77" w:rsidRDefault="00AF5C77" w:rsidP="00AF5C77">
      <w:pPr>
        <w:tabs>
          <w:tab w:val="left" w:pos="4820"/>
        </w:tabs>
        <w:ind w:left="-426" w:right="43" w:firstLine="4962"/>
      </w:pPr>
    </w:p>
    <w:p w:rsidR="00AF5C77" w:rsidRDefault="00AF5C77" w:rsidP="00AF5C77">
      <w:pPr>
        <w:tabs>
          <w:tab w:val="left" w:pos="4820"/>
        </w:tabs>
        <w:ind w:left="-426" w:right="43" w:firstLine="4962"/>
      </w:pPr>
    </w:p>
    <w:p w:rsidR="00AF5C77" w:rsidRDefault="00AF5C77" w:rsidP="00AF5C77">
      <w:pPr>
        <w:tabs>
          <w:tab w:val="left" w:pos="4820"/>
        </w:tabs>
        <w:ind w:left="-426" w:right="43" w:firstLine="4962"/>
      </w:pPr>
    </w:p>
    <w:p w:rsidR="00AF5C77" w:rsidRDefault="00AF5C77" w:rsidP="00AF5C77">
      <w:pPr>
        <w:tabs>
          <w:tab w:val="left" w:pos="4820"/>
        </w:tabs>
        <w:ind w:left="-426" w:right="43" w:firstLine="4962"/>
      </w:pPr>
    </w:p>
    <w:p w:rsidR="00AF5C77" w:rsidRDefault="00AF5C77" w:rsidP="00AF5C77">
      <w:pPr>
        <w:tabs>
          <w:tab w:val="left" w:pos="4820"/>
        </w:tabs>
        <w:ind w:left="-426" w:right="43" w:firstLine="4962"/>
      </w:pPr>
    </w:p>
    <w:p w:rsidR="00AF5C77" w:rsidRDefault="00AF5C77" w:rsidP="00AF5C77">
      <w:pPr>
        <w:tabs>
          <w:tab w:val="left" w:pos="4820"/>
        </w:tabs>
        <w:ind w:left="-426" w:right="43" w:firstLine="4962"/>
      </w:pPr>
    </w:p>
    <w:p w:rsidR="00AF5C77" w:rsidRDefault="00AF5C77" w:rsidP="00AF5C77">
      <w:pPr>
        <w:tabs>
          <w:tab w:val="left" w:pos="4820"/>
        </w:tabs>
        <w:ind w:left="-426" w:right="43" w:firstLine="4962"/>
      </w:pPr>
    </w:p>
    <w:p w:rsidR="00AF5C77" w:rsidRDefault="00AF5C77" w:rsidP="00AF5C77">
      <w:pPr>
        <w:tabs>
          <w:tab w:val="left" w:pos="4820"/>
        </w:tabs>
        <w:ind w:left="-426" w:right="43" w:firstLine="4962"/>
      </w:pPr>
    </w:p>
    <w:p w:rsidR="00AF5C77" w:rsidRDefault="00AF5C77" w:rsidP="00AF5C77">
      <w:pPr>
        <w:tabs>
          <w:tab w:val="left" w:pos="4820"/>
        </w:tabs>
        <w:ind w:left="-426" w:right="43" w:firstLine="4962"/>
      </w:pPr>
    </w:p>
    <w:p w:rsidR="00AF5C77" w:rsidRDefault="00AF5C77" w:rsidP="00AF5C77">
      <w:pPr>
        <w:tabs>
          <w:tab w:val="left" w:pos="4820"/>
        </w:tabs>
        <w:ind w:left="-426" w:right="43" w:firstLine="4962"/>
      </w:pPr>
    </w:p>
    <w:p w:rsidR="00736162" w:rsidRPr="00255293" w:rsidRDefault="00736162" w:rsidP="00255293"/>
    <w:sectPr w:rsidR="00736162" w:rsidRPr="00255293" w:rsidSect="00EE6D00">
      <w:footerReference w:type="default" r:id="rId10"/>
      <w:pgSz w:w="11906" w:h="16838"/>
      <w:pgMar w:top="1135" w:right="849" w:bottom="1560" w:left="1417" w:header="708" w:footer="8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D82" w:rsidRDefault="00524D82" w:rsidP="00291659">
      <w:r>
        <w:separator/>
      </w:r>
    </w:p>
  </w:endnote>
  <w:endnote w:type="continuationSeparator" w:id="0">
    <w:p w:rsidR="00524D82" w:rsidRDefault="00524D82" w:rsidP="0029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659" w:rsidRPr="00291659" w:rsidRDefault="00291659" w:rsidP="00291659">
    <w:pPr>
      <w:pStyle w:val="Pta"/>
      <w:tabs>
        <w:tab w:val="clear" w:pos="4536"/>
        <w:tab w:val="left" w:pos="227"/>
        <w:tab w:val="left" w:pos="2835"/>
        <w:tab w:val="left" w:pos="5670"/>
        <w:tab w:val="left" w:pos="8505"/>
      </w:tabs>
    </w:pPr>
    <w:r w:rsidRPr="00291659">
      <w:t>–––––––––––––––––––––––––––––––––––––––––––––––––––––––––––––––––––––––––––</w:t>
    </w:r>
  </w:p>
  <w:p w:rsidR="00291659" w:rsidRPr="00DD7C53" w:rsidRDefault="00291659" w:rsidP="00291659">
    <w:pPr>
      <w:pStyle w:val="Pta"/>
      <w:tabs>
        <w:tab w:val="left" w:pos="227"/>
        <w:tab w:val="left" w:pos="2410"/>
        <w:tab w:val="left" w:pos="4536"/>
        <w:tab w:val="left" w:pos="8080"/>
      </w:tabs>
      <w:rPr>
        <w:rFonts w:asciiTheme="minorHAnsi" w:hAnsiTheme="minorHAnsi" w:cstheme="minorHAnsi"/>
        <w:b/>
        <w:sz w:val="20"/>
        <w:szCs w:val="20"/>
      </w:rPr>
    </w:pPr>
    <w:r w:rsidRPr="00DD7C53">
      <w:rPr>
        <w:rFonts w:asciiTheme="minorHAnsi" w:hAnsiTheme="minorHAnsi" w:cstheme="minorHAnsi"/>
        <w:b/>
        <w:sz w:val="20"/>
        <w:szCs w:val="20"/>
      </w:rPr>
      <w:t>Telefón</w:t>
    </w:r>
    <w:r w:rsidRPr="00DD7C53">
      <w:rPr>
        <w:rFonts w:asciiTheme="minorHAnsi" w:hAnsiTheme="minorHAnsi" w:cstheme="minorHAnsi"/>
        <w:b/>
        <w:sz w:val="20"/>
        <w:szCs w:val="20"/>
      </w:rPr>
      <w:tab/>
      <w:t>Internet</w:t>
    </w:r>
    <w:r w:rsidRPr="00DD7C53">
      <w:rPr>
        <w:rFonts w:asciiTheme="minorHAnsi" w:hAnsiTheme="minorHAnsi" w:cstheme="minorHAnsi"/>
        <w:b/>
        <w:sz w:val="20"/>
        <w:szCs w:val="20"/>
      </w:rPr>
      <w:tab/>
      <w:t>Bankové spojenie</w:t>
    </w:r>
    <w:r w:rsidRPr="00DD7C53">
      <w:rPr>
        <w:rFonts w:asciiTheme="minorHAnsi" w:hAnsiTheme="minorHAnsi" w:cstheme="minorHAnsi"/>
        <w:b/>
        <w:sz w:val="20"/>
        <w:szCs w:val="20"/>
      </w:rPr>
      <w:tab/>
      <w:t>IČO</w:t>
    </w:r>
  </w:p>
  <w:p w:rsidR="00291659" w:rsidRPr="00DD7C53" w:rsidRDefault="009722E3" w:rsidP="00291659">
    <w:pPr>
      <w:pStyle w:val="Pta"/>
      <w:tabs>
        <w:tab w:val="left" w:pos="227"/>
        <w:tab w:val="left" w:pos="2410"/>
        <w:tab w:val="left" w:pos="4536"/>
        <w:tab w:val="left" w:pos="8080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+421 32/32 26</w:t>
    </w:r>
    <w:r w:rsidR="00A07C1F">
      <w:rPr>
        <w:rFonts w:asciiTheme="minorHAnsi" w:hAnsiTheme="minorHAnsi" w:cstheme="minorHAnsi"/>
        <w:sz w:val="20"/>
        <w:szCs w:val="20"/>
      </w:rPr>
      <w:t>8</w:t>
    </w:r>
    <w:r w:rsidR="00B325FA">
      <w:rPr>
        <w:rFonts w:asciiTheme="minorHAnsi" w:hAnsiTheme="minorHAnsi" w:cstheme="minorHAnsi"/>
        <w:sz w:val="20"/>
        <w:szCs w:val="20"/>
      </w:rPr>
      <w:t>01</w:t>
    </w:r>
    <w:r w:rsidR="00291659" w:rsidRPr="00DD7C53">
      <w:rPr>
        <w:rFonts w:asciiTheme="minorHAnsi" w:hAnsiTheme="minorHAnsi" w:cstheme="minorHAnsi"/>
        <w:sz w:val="20"/>
        <w:szCs w:val="20"/>
      </w:rPr>
      <w:tab/>
    </w:r>
    <w:r w:rsidR="00D6481F">
      <w:rPr>
        <w:rFonts w:asciiTheme="minorHAnsi" w:eastAsiaTheme="majorEastAsia" w:hAnsiTheme="minorHAnsi" w:cstheme="minorHAnsi"/>
        <w:sz w:val="20"/>
        <w:szCs w:val="20"/>
      </w:rPr>
      <w:t>www.russ-tn</w:t>
    </w:r>
    <w:r w:rsidR="00EE6D00" w:rsidRPr="00DD7C53">
      <w:rPr>
        <w:rFonts w:asciiTheme="minorHAnsi" w:eastAsiaTheme="majorEastAsia" w:hAnsiTheme="minorHAnsi" w:cstheme="minorHAnsi"/>
        <w:sz w:val="20"/>
        <w:szCs w:val="20"/>
      </w:rPr>
      <w:t>.sk</w:t>
    </w:r>
    <w:r w:rsidR="00D6481F">
      <w:rPr>
        <w:rFonts w:asciiTheme="minorHAnsi" w:hAnsiTheme="minorHAnsi" w:cstheme="minorHAnsi"/>
        <w:sz w:val="20"/>
        <w:szCs w:val="20"/>
      </w:rPr>
      <w:tab/>
      <w:t>SK30 8180 0000 0070 0067 2386</w:t>
    </w:r>
    <w:r w:rsidR="00291659" w:rsidRPr="00DD7C53">
      <w:rPr>
        <w:rFonts w:asciiTheme="minorHAnsi" w:hAnsiTheme="minorHAnsi" w:cstheme="minorHAnsi"/>
        <w:sz w:val="20"/>
        <w:szCs w:val="20"/>
      </w:rPr>
      <w:tab/>
    </w:r>
    <w:r w:rsidR="00D6481F">
      <w:rPr>
        <w:rFonts w:asciiTheme="minorHAnsi" w:hAnsiTheme="minorHAnsi" w:cstheme="minorHAnsi"/>
        <w:sz w:val="20"/>
        <w:szCs w:val="20"/>
      </w:rPr>
      <w:t>541 304 50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D82" w:rsidRDefault="00524D82" w:rsidP="00291659">
      <w:r>
        <w:separator/>
      </w:r>
    </w:p>
  </w:footnote>
  <w:footnote w:type="continuationSeparator" w:id="0">
    <w:p w:rsidR="00524D82" w:rsidRDefault="00524D82" w:rsidP="00291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C0150"/>
    <w:multiLevelType w:val="hybridMultilevel"/>
    <w:tmpl w:val="A2F03D30"/>
    <w:lvl w:ilvl="0" w:tplc="5CA6B0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92E1D"/>
    <w:multiLevelType w:val="hybridMultilevel"/>
    <w:tmpl w:val="811693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83871"/>
    <w:multiLevelType w:val="hybridMultilevel"/>
    <w:tmpl w:val="225EB4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E55461"/>
    <w:multiLevelType w:val="hybridMultilevel"/>
    <w:tmpl w:val="9F7E2DA8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A16"/>
    <w:rsid w:val="00004765"/>
    <w:rsid w:val="00004A16"/>
    <w:rsid w:val="00004F7B"/>
    <w:rsid w:val="00005920"/>
    <w:rsid w:val="00012F6B"/>
    <w:rsid w:val="00054DC9"/>
    <w:rsid w:val="00064A3D"/>
    <w:rsid w:val="00064B7E"/>
    <w:rsid w:val="00090107"/>
    <w:rsid w:val="000A6A22"/>
    <w:rsid w:val="000C234F"/>
    <w:rsid w:val="00100779"/>
    <w:rsid w:val="0014470B"/>
    <w:rsid w:val="001A6DE7"/>
    <w:rsid w:val="001B79FD"/>
    <w:rsid w:val="001C7625"/>
    <w:rsid w:val="001E4E68"/>
    <w:rsid w:val="00225718"/>
    <w:rsid w:val="00255293"/>
    <w:rsid w:val="00255533"/>
    <w:rsid w:val="00291659"/>
    <w:rsid w:val="00291B9E"/>
    <w:rsid w:val="002A514D"/>
    <w:rsid w:val="002B269E"/>
    <w:rsid w:val="002D35E9"/>
    <w:rsid w:val="00305764"/>
    <w:rsid w:val="00352E7B"/>
    <w:rsid w:val="00383950"/>
    <w:rsid w:val="00386B18"/>
    <w:rsid w:val="00387F6D"/>
    <w:rsid w:val="003B688E"/>
    <w:rsid w:val="003E39F0"/>
    <w:rsid w:val="004050BC"/>
    <w:rsid w:val="00410985"/>
    <w:rsid w:val="0041484C"/>
    <w:rsid w:val="00441F46"/>
    <w:rsid w:val="004A33F3"/>
    <w:rsid w:val="004C2E90"/>
    <w:rsid w:val="00524D82"/>
    <w:rsid w:val="005376D5"/>
    <w:rsid w:val="005B76E9"/>
    <w:rsid w:val="005E07A9"/>
    <w:rsid w:val="005E21C7"/>
    <w:rsid w:val="005E4410"/>
    <w:rsid w:val="005E61AD"/>
    <w:rsid w:val="005F71FC"/>
    <w:rsid w:val="00612E99"/>
    <w:rsid w:val="00634867"/>
    <w:rsid w:val="00645234"/>
    <w:rsid w:val="006476FC"/>
    <w:rsid w:val="00682B45"/>
    <w:rsid w:val="006F68D0"/>
    <w:rsid w:val="00721D05"/>
    <w:rsid w:val="00736162"/>
    <w:rsid w:val="007364F2"/>
    <w:rsid w:val="00784ECB"/>
    <w:rsid w:val="007B39D2"/>
    <w:rsid w:val="007D4895"/>
    <w:rsid w:val="007F122A"/>
    <w:rsid w:val="0082039D"/>
    <w:rsid w:val="00837D34"/>
    <w:rsid w:val="00837FD8"/>
    <w:rsid w:val="00844270"/>
    <w:rsid w:val="00881F0E"/>
    <w:rsid w:val="00894186"/>
    <w:rsid w:val="008A661D"/>
    <w:rsid w:val="0090541A"/>
    <w:rsid w:val="009218EA"/>
    <w:rsid w:val="009350BB"/>
    <w:rsid w:val="009353D9"/>
    <w:rsid w:val="00947336"/>
    <w:rsid w:val="00961C5B"/>
    <w:rsid w:val="009722E3"/>
    <w:rsid w:val="009A1183"/>
    <w:rsid w:val="009B5591"/>
    <w:rsid w:val="00A03ECE"/>
    <w:rsid w:val="00A07C1F"/>
    <w:rsid w:val="00A83A4B"/>
    <w:rsid w:val="00A96E18"/>
    <w:rsid w:val="00AD12D2"/>
    <w:rsid w:val="00AF0E30"/>
    <w:rsid w:val="00AF5C77"/>
    <w:rsid w:val="00B03ADA"/>
    <w:rsid w:val="00B325FA"/>
    <w:rsid w:val="00B33DF0"/>
    <w:rsid w:val="00B36AFB"/>
    <w:rsid w:val="00BA47F3"/>
    <w:rsid w:val="00BD1BA5"/>
    <w:rsid w:val="00BF373D"/>
    <w:rsid w:val="00BF55CE"/>
    <w:rsid w:val="00C75286"/>
    <w:rsid w:val="00C8286A"/>
    <w:rsid w:val="00C867AF"/>
    <w:rsid w:val="00C95C1E"/>
    <w:rsid w:val="00CA1166"/>
    <w:rsid w:val="00CD14C1"/>
    <w:rsid w:val="00D55434"/>
    <w:rsid w:val="00D6481F"/>
    <w:rsid w:val="00D66E6D"/>
    <w:rsid w:val="00DC6D61"/>
    <w:rsid w:val="00DD7C53"/>
    <w:rsid w:val="00DF59BB"/>
    <w:rsid w:val="00E22563"/>
    <w:rsid w:val="00EA494A"/>
    <w:rsid w:val="00EB10EB"/>
    <w:rsid w:val="00EB4799"/>
    <w:rsid w:val="00EB7A5B"/>
    <w:rsid w:val="00EE40F7"/>
    <w:rsid w:val="00EE6D00"/>
    <w:rsid w:val="00F05CE8"/>
    <w:rsid w:val="00F47354"/>
    <w:rsid w:val="00F53D25"/>
    <w:rsid w:val="00F73661"/>
    <w:rsid w:val="00F82192"/>
    <w:rsid w:val="00FA1DF7"/>
    <w:rsid w:val="00FA2EFF"/>
    <w:rsid w:val="00FD7CF6"/>
    <w:rsid w:val="00FF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4A600A"/>
  <w14:defaultImageDpi w14:val="0"/>
  <w15:docId w15:val="{2DF19EC9-CA6C-401D-97E9-4B47B9E2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4A16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">
    <w:name w:val="odsek"/>
    <w:basedOn w:val="Normlny"/>
    <w:uiPriority w:val="99"/>
    <w:qFormat/>
    <w:rsid w:val="00004A16"/>
    <w:pPr>
      <w:tabs>
        <w:tab w:val="left" w:pos="510"/>
      </w:tabs>
      <w:spacing w:after="120"/>
    </w:pPr>
  </w:style>
  <w:style w:type="paragraph" w:styleId="Hlavika">
    <w:name w:val="header"/>
    <w:basedOn w:val="Normlny"/>
    <w:link w:val="HlavikaChar"/>
    <w:rsid w:val="00004A16"/>
    <w:pPr>
      <w:jc w:val="center"/>
    </w:pPr>
  </w:style>
  <w:style w:type="character" w:customStyle="1" w:styleId="HlavikaChar">
    <w:name w:val="Hlavička Char"/>
    <w:basedOn w:val="Predvolenpsmoodseku"/>
    <w:link w:val="Hlavika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004A1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004A16"/>
    <w:rPr>
      <w:rFonts w:ascii="Times New Roman" w:hAnsi="Times New Roman" w:cs="Times New Roman"/>
      <w:color w:val="000000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rsid w:val="00004A16"/>
    <w:rPr>
      <w:rFonts w:cs="Times New Roman"/>
      <w:color w:val="0000FF"/>
      <w:u w:val="single"/>
    </w:rPr>
  </w:style>
  <w:style w:type="paragraph" w:customStyle="1" w:styleId="Meno">
    <w:name w:val="Meno"/>
    <w:basedOn w:val="Normlny"/>
    <w:rsid w:val="00004A16"/>
    <w:pPr>
      <w:tabs>
        <w:tab w:val="left" w:pos="567"/>
        <w:tab w:val="left" w:pos="5670"/>
      </w:tabs>
      <w:jc w:val="left"/>
    </w:pPr>
    <w:rPr>
      <w:rFonts w:ascii="Arial" w:hAnsi="Arial"/>
      <w:noProof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4A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04A16"/>
    <w:rPr>
      <w:rFonts w:ascii="Tahoma" w:hAnsi="Tahoma" w:cs="Tahoma"/>
      <w:color w:val="000000"/>
      <w:sz w:val="16"/>
      <w:szCs w:val="16"/>
      <w:lang w:val="x-none" w:eastAsia="sk-SK"/>
    </w:rPr>
  </w:style>
  <w:style w:type="paragraph" w:styleId="Odsekzoznamu">
    <w:name w:val="List Paragraph"/>
    <w:basedOn w:val="Normlny"/>
    <w:uiPriority w:val="34"/>
    <w:qFormat/>
    <w:rsid w:val="00054DC9"/>
    <w:pPr>
      <w:ind w:left="720"/>
      <w:contextualSpacing/>
      <w:jc w:val="left"/>
    </w:pPr>
    <w:rPr>
      <w:color w:val="auto"/>
      <w:szCs w:val="20"/>
    </w:rPr>
  </w:style>
  <w:style w:type="table" w:styleId="Mriekatabuky">
    <w:name w:val="Table Grid"/>
    <w:basedOn w:val="Normlnatabuka"/>
    <w:uiPriority w:val="39"/>
    <w:rsid w:val="00054DC9"/>
    <w:pPr>
      <w:spacing w:after="0" w:line="240" w:lineRule="auto"/>
    </w:pPr>
    <w:rPr>
      <w:rFonts w:cs="Calibri"/>
      <w:sz w:val="24"/>
      <w:szCs w:val="24"/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uiPriority w:val="99"/>
    <w:unhideWhenUsed/>
    <w:rsid w:val="00784ECB"/>
    <w:pPr>
      <w:spacing w:after="120"/>
      <w:ind w:left="283"/>
      <w:jc w:val="left"/>
    </w:pPr>
    <w:rPr>
      <w:color w:val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84ECB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vana.salinkova@russ-t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038EC-ECA0-448F-81B9-9C4AD5EF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MSVVaSSR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Hudák Milan</dc:creator>
  <cp:lastModifiedBy>Ivana Salinková</cp:lastModifiedBy>
  <cp:revision>5</cp:revision>
  <cp:lastPrinted>2022-11-23T11:18:00Z</cp:lastPrinted>
  <dcterms:created xsi:type="dcterms:W3CDTF">2025-12-05T07:05:00Z</dcterms:created>
  <dcterms:modified xsi:type="dcterms:W3CDTF">2025-12-05T08:25:00Z</dcterms:modified>
</cp:coreProperties>
</file>